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4C3D" w14:textId="77777777" w:rsidR="00EE63B7" w:rsidRDefault="00EE63B7" w:rsidP="00911E0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</w:t>
      </w:r>
      <w:r w:rsidR="00911E0B">
        <w:rPr>
          <w:rFonts w:ascii="Times New Roman" w:hAnsi="Times New Roman" w:cs="Times New Roman"/>
          <w:sz w:val="28"/>
          <w:szCs w:val="28"/>
        </w:rPr>
        <w:t>записка</w:t>
      </w:r>
    </w:p>
    <w:p w14:paraId="193A5500" w14:textId="1EC4704C" w:rsidR="00911E0B" w:rsidRDefault="00911E0B" w:rsidP="00911E0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EE63B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 исполнению показателей объема оказываемых (выполняемых) муниципальных услуг (муниципальных работ) муниципальн</w:t>
      </w:r>
      <w:r w:rsidR="00286A1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286A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54E3A" w14:textId="509DCE08" w:rsidR="00F24611" w:rsidRDefault="00FA0747" w:rsidP="006D2B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</w:t>
      </w:r>
      <w:r>
        <w:rPr>
          <w:rFonts w:ascii="Times New Roman" w:hAnsi="Times New Roman" w:cs="Times New Roman"/>
          <w:color w:val="000000"/>
          <w:sz w:val="28"/>
          <w:szCs w:val="28"/>
        </w:rPr>
        <w:t>унктом 3.18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="00BD458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формировании муниципального задания на оказание муниципальных услуг (выполнение работ) в отношении муниципальных учреждений Пермского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округа Пермского края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и финансовом обеспечении выполнения муниципального задания</w:t>
      </w:r>
      <w:r w:rsidR="00BD458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утвержденного</w:t>
      </w:r>
      <w:r w:rsidR="0036751E" w:rsidRPr="006B4ABC">
        <w:rPr>
          <w:rFonts w:ascii="Times New Roman" w:hAnsi="Times New Roman" w:cs="Times New Roman"/>
          <w:sz w:val="28"/>
          <w:szCs w:val="28"/>
        </w:rPr>
        <w:t xml:space="preserve"> 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администрации Пермского </w:t>
      </w:r>
      <w:r w:rsidR="0082744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округа Пермского края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08.02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СЭД-202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-299-01-01-05.С-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73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заключено соглашение с муниципальным автономным учреждением «Ритуал» от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402F6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№1</w:t>
      </w:r>
      <w:r w:rsidR="00402F69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402F69" w:rsidRPr="00402F6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 из бюджета Пермского муниципального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402F69" w:rsidRPr="00402F6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муниципальному автономному учреждению на финансовое обеспечение выполнения муниципального задания на оказание муниципальных услуг (выполнение работ)</w:t>
      </w:r>
      <w:r w:rsidR="00402F6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744B">
        <w:rPr>
          <w:rFonts w:ascii="Times New Roman" w:hAnsi="Times New Roman" w:cs="Times New Roman"/>
          <w:color w:val="000000"/>
          <w:sz w:val="28"/>
          <w:szCs w:val="28"/>
        </w:rPr>
        <w:t xml:space="preserve"> (далее МАУ </w:t>
      </w:r>
      <w:r w:rsidR="001250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2744B">
        <w:rPr>
          <w:rFonts w:ascii="Times New Roman" w:hAnsi="Times New Roman" w:cs="Times New Roman"/>
          <w:color w:val="000000"/>
          <w:sz w:val="28"/>
          <w:szCs w:val="28"/>
        </w:rPr>
        <w:t>Ритуал</w:t>
      </w:r>
      <w:r w:rsidR="001250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63A8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</w:t>
      </w:r>
      <w:bookmarkStart w:id="0" w:name="_Hlk148080727"/>
      <w:r w:rsidR="00DB5930">
        <w:rPr>
          <w:rFonts w:ascii="Times New Roman" w:hAnsi="Times New Roman" w:cs="Times New Roman"/>
          <w:color w:val="000000"/>
          <w:sz w:val="28"/>
          <w:szCs w:val="28"/>
        </w:rPr>
        <w:t>дополнительн</w:t>
      </w:r>
      <w:r w:rsidR="00E632A9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</w:t>
      </w:r>
      <w:r w:rsidR="00E632A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 xml:space="preserve"> от 10</w:t>
      </w:r>
      <w:r w:rsidR="00C91D84">
        <w:rPr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E33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33C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№ 2</w:t>
      </w:r>
      <w:r w:rsidR="00C91D8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91D84" w:rsidRPr="00C91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D84">
        <w:rPr>
          <w:rFonts w:ascii="Times New Roman" w:hAnsi="Times New Roman" w:cs="Times New Roman"/>
          <w:color w:val="000000"/>
          <w:sz w:val="28"/>
          <w:szCs w:val="28"/>
        </w:rPr>
        <w:t>от 07 июля 2023 г. № 3</w:t>
      </w:r>
      <w:r w:rsidR="00E33C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0"/>
    <w:p w14:paraId="426CA495" w14:textId="4A1EC458" w:rsidR="00633AF5" w:rsidRDefault="00402F69" w:rsidP="006D2B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исполнение муниципального задания согласно заключенного соглашения 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</w:t>
      </w:r>
      <w:r w:rsidR="00DB5930" w:rsidRPr="00A94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5 765 990</w:t>
      </w:r>
      <w:r w:rsidRPr="00A94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,00 руб.</w:t>
      </w:r>
      <w:r w:rsidRPr="00402F69">
        <w:t xml:space="preserve"> </w:t>
      </w:r>
      <w:r w:rsidRPr="00402F69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выполнения муниципального задания осуществляется в соответствии с утвержденным планом финансово-хозяйственной деятельности учреждения за счет средств местного бюджета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90B21D3" w14:textId="36139D36" w:rsidR="00FA0747" w:rsidRPr="00987522" w:rsidRDefault="00963A8E" w:rsidP="0082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C91D84">
        <w:rPr>
          <w:rFonts w:ascii="Times New Roman" w:hAnsi="Times New Roman" w:cs="Times New Roman"/>
          <w:color w:val="000000"/>
          <w:sz w:val="28"/>
          <w:szCs w:val="28"/>
        </w:rPr>
        <w:t xml:space="preserve">9 мес. 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текущего года на выполнение муниципального задания из 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юджета Пермского муниципального </w:t>
      </w:r>
      <w:r w:rsidR="00E33C9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 xml:space="preserve">МАУ «Ритуал» 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передано </w:t>
      </w:r>
      <w:r w:rsidR="00C91D84" w:rsidRPr="00C91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5 765 990</w:t>
      </w:r>
      <w:r w:rsidR="00494935" w:rsidRPr="00C91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,00</w:t>
      </w:r>
      <w:r w:rsidR="00633AF5" w:rsidRPr="00C91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33AF5" w:rsidRPr="00A94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</w:t>
      </w:r>
      <w:r w:rsidR="00633AF5" w:rsidRPr="004949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фактические расходы </w:t>
      </w:r>
      <w:r w:rsidR="00633AF5" w:rsidRPr="00C62275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составили </w:t>
      </w:r>
      <w:r w:rsidR="009674AB" w:rsidRPr="00967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4 270 368</w:t>
      </w:r>
      <w:r w:rsidR="00633AF5" w:rsidRPr="00967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</w:t>
      </w:r>
      <w:r w:rsidR="00E33C9B" w:rsidRPr="00967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674AB" w:rsidRPr="00967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52</w:t>
      </w:r>
      <w:r w:rsidR="00E33C9B" w:rsidRPr="009674AB">
        <w:rPr>
          <w:rFonts w:ascii="Times New Roman" w:hAnsi="Times New Roman" w:cs="Times New Roman"/>
          <w:color w:val="000000"/>
          <w:sz w:val="28"/>
          <w:szCs w:val="28"/>
        </w:rPr>
        <w:t xml:space="preserve"> коп</w:t>
      </w:r>
      <w:r w:rsidR="00E33C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713D93" w14:textId="2982FC55" w:rsidR="00B207F9" w:rsidRDefault="00331209" w:rsidP="008226EF">
      <w:pPr>
        <w:pStyle w:val="a3"/>
        <w:spacing w:line="240" w:lineRule="auto"/>
        <w:ind w:firstLine="709"/>
        <w:jc w:val="both"/>
        <w:rPr>
          <w:w w:val="105"/>
          <w:szCs w:val="28"/>
          <w:lang w:val="ru-RU"/>
        </w:rPr>
      </w:pPr>
      <w:r w:rsidRPr="00F50DF7">
        <w:rPr>
          <w:lang w:val="ru-RU"/>
        </w:rPr>
        <w:t>Муниципальное задание для М</w:t>
      </w:r>
      <w:r w:rsidR="00F82263">
        <w:rPr>
          <w:lang w:val="ru-RU"/>
        </w:rPr>
        <w:t>АУ</w:t>
      </w:r>
      <w:r w:rsidRPr="00F50DF7">
        <w:rPr>
          <w:lang w:val="ru-RU"/>
        </w:rPr>
        <w:t xml:space="preserve"> «Ритуал»</w:t>
      </w:r>
      <w:r w:rsidR="0036751E" w:rsidRPr="00F50DF7">
        <w:rPr>
          <w:szCs w:val="28"/>
          <w:lang w:val="ru-RU"/>
        </w:rPr>
        <w:t xml:space="preserve"> </w:t>
      </w:r>
      <w:r w:rsidRPr="00F50DF7">
        <w:rPr>
          <w:szCs w:val="28"/>
          <w:lang w:val="ru-RU"/>
        </w:rPr>
        <w:t>представлено одной услугой «Организация ритуальных услуг и содержание мест</w:t>
      </w:r>
      <w:r w:rsidRPr="00F50DF7">
        <w:rPr>
          <w:spacing w:val="-34"/>
          <w:szCs w:val="28"/>
          <w:lang w:val="ru-RU"/>
        </w:rPr>
        <w:t xml:space="preserve"> </w:t>
      </w:r>
      <w:r w:rsidRPr="00F50DF7">
        <w:rPr>
          <w:szCs w:val="28"/>
          <w:lang w:val="ru-RU"/>
        </w:rPr>
        <w:t>захоронения</w:t>
      </w:r>
      <w:r w:rsidR="009425C0" w:rsidRPr="00F50DF7">
        <w:rPr>
          <w:szCs w:val="28"/>
          <w:lang w:val="ru-RU"/>
        </w:rPr>
        <w:t xml:space="preserve">». </w:t>
      </w:r>
      <w:r w:rsidR="009425C0" w:rsidRPr="00B918A7">
        <w:rPr>
          <w:szCs w:val="28"/>
          <w:lang w:val="ru-RU"/>
        </w:rPr>
        <w:t>Потребителями услуги являются физические и юридические лица. Показатель объема муниципальной услуги -</w:t>
      </w:r>
      <w:r w:rsidR="009425C0" w:rsidRPr="00B918A7">
        <w:rPr>
          <w:w w:val="105"/>
          <w:szCs w:val="28"/>
          <w:lang w:val="ru-RU"/>
        </w:rPr>
        <w:t xml:space="preserve"> Площадь текущего </w:t>
      </w:r>
      <w:r w:rsidR="009425C0" w:rsidRPr="00B918A7">
        <w:rPr>
          <w:szCs w:val="28"/>
          <w:lang w:val="ru-RU"/>
        </w:rPr>
        <w:t xml:space="preserve">содержания </w:t>
      </w:r>
      <w:r w:rsidR="009425C0" w:rsidRPr="00B918A7">
        <w:rPr>
          <w:w w:val="105"/>
          <w:szCs w:val="28"/>
          <w:lang w:val="ru-RU"/>
        </w:rPr>
        <w:t>кладбища (кв. м.)</w:t>
      </w:r>
      <w:r w:rsidR="00963A8E">
        <w:rPr>
          <w:w w:val="105"/>
          <w:szCs w:val="28"/>
          <w:lang w:val="ru-RU"/>
        </w:rPr>
        <w:t>.</w:t>
      </w:r>
      <w:r w:rsidR="009425C0" w:rsidRPr="00B918A7">
        <w:rPr>
          <w:w w:val="105"/>
          <w:szCs w:val="28"/>
          <w:lang w:val="ru-RU"/>
        </w:rPr>
        <w:t xml:space="preserve"> </w:t>
      </w:r>
      <w:r w:rsidR="007419BF" w:rsidRPr="00FA18CD">
        <w:rPr>
          <w:w w:val="105"/>
          <w:szCs w:val="28"/>
          <w:lang w:val="ru-RU"/>
        </w:rPr>
        <w:t xml:space="preserve">Показатель объема </w:t>
      </w:r>
      <w:r w:rsidR="0025453D" w:rsidRPr="00FA18CD">
        <w:rPr>
          <w:w w:val="105"/>
          <w:szCs w:val="28"/>
          <w:lang w:val="ru-RU"/>
        </w:rPr>
        <w:t>на год составляет 3</w:t>
      </w:r>
      <w:r w:rsidR="00F82263">
        <w:rPr>
          <w:w w:val="105"/>
          <w:szCs w:val="28"/>
          <w:lang w:val="ru-RU"/>
        </w:rPr>
        <w:t xml:space="preserve"> </w:t>
      </w:r>
      <w:r w:rsidR="0025453D" w:rsidRPr="00FA18CD">
        <w:rPr>
          <w:w w:val="105"/>
          <w:szCs w:val="28"/>
          <w:lang w:val="ru-RU"/>
        </w:rPr>
        <w:t xml:space="preserve">250 кв.м., </w:t>
      </w:r>
      <w:r w:rsidR="007419BF" w:rsidRPr="00FA18CD">
        <w:rPr>
          <w:w w:val="105"/>
          <w:szCs w:val="28"/>
          <w:lang w:val="ru-RU"/>
        </w:rPr>
        <w:t>исполнен</w:t>
      </w:r>
      <w:r w:rsidR="0025453D" w:rsidRPr="00FA18CD">
        <w:rPr>
          <w:w w:val="105"/>
          <w:szCs w:val="28"/>
          <w:lang w:val="ru-RU"/>
        </w:rPr>
        <w:t>ие</w:t>
      </w:r>
      <w:r w:rsidR="007419BF" w:rsidRPr="00FA18CD">
        <w:rPr>
          <w:w w:val="105"/>
          <w:szCs w:val="28"/>
          <w:lang w:val="ru-RU"/>
        </w:rPr>
        <w:t xml:space="preserve"> </w:t>
      </w:r>
      <w:r w:rsidR="0025453D" w:rsidRPr="00FA18CD">
        <w:rPr>
          <w:w w:val="105"/>
          <w:szCs w:val="28"/>
          <w:lang w:val="ru-RU"/>
        </w:rPr>
        <w:t xml:space="preserve">составило </w:t>
      </w:r>
      <w:r w:rsidR="00B918A7">
        <w:rPr>
          <w:w w:val="105"/>
          <w:szCs w:val="28"/>
          <w:lang w:val="ru-RU"/>
        </w:rPr>
        <w:t>3</w:t>
      </w:r>
      <w:r w:rsidR="00F82263">
        <w:rPr>
          <w:w w:val="105"/>
          <w:szCs w:val="28"/>
          <w:lang w:val="ru-RU"/>
        </w:rPr>
        <w:t xml:space="preserve"> </w:t>
      </w:r>
      <w:r w:rsidR="00B918A7">
        <w:rPr>
          <w:w w:val="105"/>
          <w:szCs w:val="28"/>
          <w:lang w:val="ru-RU"/>
        </w:rPr>
        <w:t>250 кв.м.</w:t>
      </w:r>
      <w:r w:rsidR="0025453D" w:rsidRPr="00FA18CD">
        <w:rPr>
          <w:w w:val="105"/>
          <w:szCs w:val="28"/>
          <w:lang w:val="ru-RU"/>
        </w:rPr>
        <w:t xml:space="preserve"> или</w:t>
      </w:r>
      <w:r w:rsidR="007419BF" w:rsidRPr="00FA18CD">
        <w:rPr>
          <w:w w:val="105"/>
          <w:szCs w:val="28"/>
          <w:lang w:val="ru-RU"/>
        </w:rPr>
        <w:t xml:space="preserve"> </w:t>
      </w:r>
      <w:r w:rsidR="00FA18CD">
        <w:rPr>
          <w:w w:val="105"/>
          <w:szCs w:val="28"/>
          <w:lang w:val="ru-RU"/>
        </w:rPr>
        <w:t>100</w:t>
      </w:r>
      <w:r w:rsidR="007419BF" w:rsidRPr="00FA18CD">
        <w:rPr>
          <w:w w:val="105"/>
          <w:szCs w:val="28"/>
          <w:lang w:val="ru-RU"/>
        </w:rPr>
        <w:t xml:space="preserve">%. </w:t>
      </w:r>
      <w:r w:rsidR="003E541D">
        <w:rPr>
          <w:szCs w:val="28"/>
          <w:lang w:val="ru-RU"/>
        </w:rPr>
        <w:t>Муниципальное задание в целом по МАУ «Ритуал» считается выполненным в полном объеме</w:t>
      </w:r>
      <w:r w:rsidR="003E541D" w:rsidRPr="00EE3383">
        <w:rPr>
          <w:szCs w:val="28"/>
          <w:lang w:val="ru-RU"/>
        </w:rPr>
        <w:t>. Оценка выполнения муниципального задания составляет 100%.</w:t>
      </w:r>
      <w:r w:rsidR="007419BF" w:rsidRPr="00B918A7">
        <w:rPr>
          <w:w w:val="105"/>
          <w:szCs w:val="28"/>
          <w:lang w:val="ru-RU"/>
        </w:rPr>
        <w:t xml:space="preserve"> </w:t>
      </w:r>
      <w:r w:rsidR="00FA18CD">
        <w:rPr>
          <w:w w:val="105"/>
          <w:szCs w:val="28"/>
          <w:lang w:val="ru-RU"/>
        </w:rPr>
        <w:t>Исполнение по показателям качества услуги «Количество письменных жалоб на качество предоставления услуги» составило 0. По показателю «Организация и ведение учета захоронений» исполнение составляет 100%.</w:t>
      </w:r>
    </w:p>
    <w:p w14:paraId="0E412C4A" w14:textId="753A8C31" w:rsidR="006B7AFC" w:rsidRDefault="006B7AFC" w:rsidP="00397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03BDF7" w14:textId="77777777" w:rsidR="00987522" w:rsidRDefault="00987522" w:rsidP="00BD45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987522" w:rsidSect="0098752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DC"/>
    <w:rsid w:val="0002568F"/>
    <w:rsid w:val="000B40C8"/>
    <w:rsid w:val="0010404B"/>
    <w:rsid w:val="0010438A"/>
    <w:rsid w:val="00116650"/>
    <w:rsid w:val="0012504B"/>
    <w:rsid w:val="00145E0A"/>
    <w:rsid w:val="001E1CF3"/>
    <w:rsid w:val="00207029"/>
    <w:rsid w:val="00233415"/>
    <w:rsid w:val="002468D7"/>
    <w:rsid w:val="0025453D"/>
    <w:rsid w:val="002740F4"/>
    <w:rsid w:val="00286A1B"/>
    <w:rsid w:val="002C3686"/>
    <w:rsid w:val="002F41AE"/>
    <w:rsid w:val="00331209"/>
    <w:rsid w:val="003348F4"/>
    <w:rsid w:val="00343779"/>
    <w:rsid w:val="0036751E"/>
    <w:rsid w:val="0038132E"/>
    <w:rsid w:val="00397DA0"/>
    <w:rsid w:val="003C0642"/>
    <w:rsid w:val="003E541D"/>
    <w:rsid w:val="00402F69"/>
    <w:rsid w:val="00470C46"/>
    <w:rsid w:val="00492E03"/>
    <w:rsid w:val="00494935"/>
    <w:rsid w:val="004B253E"/>
    <w:rsid w:val="004D1731"/>
    <w:rsid w:val="004D46DE"/>
    <w:rsid w:val="004F2CEA"/>
    <w:rsid w:val="00500882"/>
    <w:rsid w:val="00552C9E"/>
    <w:rsid w:val="00621DA4"/>
    <w:rsid w:val="00626170"/>
    <w:rsid w:val="00633AF5"/>
    <w:rsid w:val="0063793F"/>
    <w:rsid w:val="006822F2"/>
    <w:rsid w:val="006851BA"/>
    <w:rsid w:val="006B4ABC"/>
    <w:rsid w:val="006B7AFC"/>
    <w:rsid w:val="006C1881"/>
    <w:rsid w:val="006D2B12"/>
    <w:rsid w:val="006D4FCF"/>
    <w:rsid w:val="00710B19"/>
    <w:rsid w:val="00722BF7"/>
    <w:rsid w:val="007419BF"/>
    <w:rsid w:val="0074713C"/>
    <w:rsid w:val="007C3E8D"/>
    <w:rsid w:val="007C49B0"/>
    <w:rsid w:val="007E51EA"/>
    <w:rsid w:val="00806B2B"/>
    <w:rsid w:val="00816058"/>
    <w:rsid w:val="008226EF"/>
    <w:rsid w:val="0082744B"/>
    <w:rsid w:val="00834728"/>
    <w:rsid w:val="0085029F"/>
    <w:rsid w:val="00850985"/>
    <w:rsid w:val="008921C2"/>
    <w:rsid w:val="008A734E"/>
    <w:rsid w:val="008B4D9D"/>
    <w:rsid w:val="008C1DB8"/>
    <w:rsid w:val="008D500F"/>
    <w:rsid w:val="008E44C3"/>
    <w:rsid w:val="008E6E8B"/>
    <w:rsid w:val="008E7011"/>
    <w:rsid w:val="009059BC"/>
    <w:rsid w:val="00911E0B"/>
    <w:rsid w:val="009425C0"/>
    <w:rsid w:val="00944CA7"/>
    <w:rsid w:val="009532FB"/>
    <w:rsid w:val="00963A8E"/>
    <w:rsid w:val="009674AB"/>
    <w:rsid w:val="0096767E"/>
    <w:rsid w:val="00982219"/>
    <w:rsid w:val="00987522"/>
    <w:rsid w:val="00997AE7"/>
    <w:rsid w:val="009B06CA"/>
    <w:rsid w:val="00A164F6"/>
    <w:rsid w:val="00A35A66"/>
    <w:rsid w:val="00A4568E"/>
    <w:rsid w:val="00A604F0"/>
    <w:rsid w:val="00A610DE"/>
    <w:rsid w:val="00A9170D"/>
    <w:rsid w:val="00A9463D"/>
    <w:rsid w:val="00AE301D"/>
    <w:rsid w:val="00AE4478"/>
    <w:rsid w:val="00AF1764"/>
    <w:rsid w:val="00AF54D4"/>
    <w:rsid w:val="00AF578F"/>
    <w:rsid w:val="00B00E0B"/>
    <w:rsid w:val="00B207F9"/>
    <w:rsid w:val="00B918A7"/>
    <w:rsid w:val="00BB342A"/>
    <w:rsid w:val="00BB3509"/>
    <w:rsid w:val="00BD4589"/>
    <w:rsid w:val="00BD7010"/>
    <w:rsid w:val="00C30BB1"/>
    <w:rsid w:val="00C3768B"/>
    <w:rsid w:val="00C509DC"/>
    <w:rsid w:val="00C62275"/>
    <w:rsid w:val="00C91D84"/>
    <w:rsid w:val="00C959AA"/>
    <w:rsid w:val="00CC32B5"/>
    <w:rsid w:val="00CD783F"/>
    <w:rsid w:val="00D41590"/>
    <w:rsid w:val="00D85EE4"/>
    <w:rsid w:val="00DA2B09"/>
    <w:rsid w:val="00DB5930"/>
    <w:rsid w:val="00E13B9A"/>
    <w:rsid w:val="00E33C9B"/>
    <w:rsid w:val="00E632A9"/>
    <w:rsid w:val="00E7012F"/>
    <w:rsid w:val="00E73116"/>
    <w:rsid w:val="00E92240"/>
    <w:rsid w:val="00EB2B1B"/>
    <w:rsid w:val="00EE3383"/>
    <w:rsid w:val="00EE63B7"/>
    <w:rsid w:val="00F02EE4"/>
    <w:rsid w:val="00F17A29"/>
    <w:rsid w:val="00F22DF1"/>
    <w:rsid w:val="00F24611"/>
    <w:rsid w:val="00F37424"/>
    <w:rsid w:val="00F37946"/>
    <w:rsid w:val="00F5069C"/>
    <w:rsid w:val="00F50DF7"/>
    <w:rsid w:val="00F56AEA"/>
    <w:rsid w:val="00F7469B"/>
    <w:rsid w:val="00F76CC8"/>
    <w:rsid w:val="00F82263"/>
    <w:rsid w:val="00F942E0"/>
    <w:rsid w:val="00FA0747"/>
    <w:rsid w:val="00FA18CD"/>
    <w:rsid w:val="00FC7D3C"/>
    <w:rsid w:val="00FD1ABD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E540"/>
  <w15:chartTrackingRefBased/>
  <w15:docId w15:val="{3B3B8F00-AC0E-43FA-A2EA-B8FC9DA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F50DF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1861F-1964-4D8E-9FA6-8FD40F31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adm04-02</dc:creator>
  <cp:keywords/>
  <dc:description/>
  <cp:lastModifiedBy>uifr203@outlook.com</cp:lastModifiedBy>
  <cp:revision>21</cp:revision>
  <cp:lastPrinted>2023-10-16T09:08:00Z</cp:lastPrinted>
  <dcterms:created xsi:type="dcterms:W3CDTF">2023-07-07T08:06:00Z</dcterms:created>
  <dcterms:modified xsi:type="dcterms:W3CDTF">2025-01-28T05:32:00Z</dcterms:modified>
</cp:coreProperties>
</file>